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D0228" w14:paraId="00DB4BC6" w14:textId="77777777" w:rsidTr="002643B3">
        <w:trPr>
          <w:trHeight w:val="290"/>
        </w:trPr>
        <w:tc>
          <w:tcPr>
            <w:tcW w:w="5000" w:type="pct"/>
            <w:gridSpan w:val="2"/>
            <w:tcBorders>
              <w:top w:val="nil"/>
              <w:left w:val="nil"/>
              <w:right w:val="nil"/>
            </w:tcBorders>
          </w:tcPr>
          <w:p w14:paraId="7A1132EB" w14:textId="77777777" w:rsidR="00602F7D" w:rsidRPr="009D0228" w:rsidRDefault="00602F7D" w:rsidP="00F2643C">
            <w:pPr>
              <w:pStyle w:val="Heading2"/>
              <w:jc w:val="left"/>
              <w:rPr>
                <w:rFonts w:ascii="Arial" w:hAnsi="Arial" w:cs="Arial"/>
                <w:b w:val="0"/>
                <w:bCs w:val="0"/>
                <w:lang w:val="en-GB"/>
              </w:rPr>
            </w:pPr>
          </w:p>
        </w:tc>
      </w:tr>
      <w:tr w:rsidR="0000007A" w:rsidRPr="009D0228" w14:paraId="4F1ADC01" w14:textId="77777777" w:rsidTr="002643B3">
        <w:trPr>
          <w:trHeight w:val="290"/>
        </w:trPr>
        <w:tc>
          <w:tcPr>
            <w:tcW w:w="1234" w:type="pct"/>
          </w:tcPr>
          <w:p w14:paraId="77F69BB4" w14:textId="77777777" w:rsidR="0000007A" w:rsidRPr="009D0228" w:rsidRDefault="0000007A" w:rsidP="00696CAD">
            <w:pPr>
              <w:pStyle w:val="BodyText"/>
              <w:ind w:left="90"/>
              <w:jc w:val="left"/>
              <w:rPr>
                <w:rFonts w:ascii="Arial" w:hAnsi="Arial" w:cs="Arial"/>
                <w:bCs/>
                <w:sz w:val="20"/>
                <w:szCs w:val="20"/>
                <w:lang w:val="en-GB"/>
              </w:rPr>
            </w:pPr>
            <w:r w:rsidRPr="009D022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AC0521C" w14:textId="77777777" w:rsidR="0000007A" w:rsidRPr="009D0228" w:rsidRDefault="00EB758C" w:rsidP="00E65EB7">
            <w:pPr>
              <w:rPr>
                <w:rFonts w:ascii="Arial" w:hAnsi="Arial" w:cs="Arial"/>
                <w:b/>
                <w:bCs/>
                <w:color w:val="0000FF"/>
                <w:sz w:val="20"/>
                <w:szCs w:val="20"/>
              </w:rPr>
            </w:pPr>
            <w:hyperlink r:id="rId8" w:history="1">
              <w:r w:rsidRPr="009D0228">
                <w:rPr>
                  <w:rStyle w:val="Hyperlink"/>
                  <w:rFonts w:ascii="Arial" w:hAnsi="Arial" w:cs="Arial"/>
                  <w:b/>
                  <w:bCs/>
                  <w:sz w:val="20"/>
                  <w:szCs w:val="20"/>
                </w:rPr>
                <w:t>Asian Journal of Agricultural Extension, Economics &amp; Sociology</w:t>
              </w:r>
            </w:hyperlink>
            <w:r w:rsidRPr="009D0228">
              <w:rPr>
                <w:rFonts w:ascii="Arial" w:hAnsi="Arial" w:cs="Arial"/>
                <w:b/>
                <w:bCs/>
                <w:color w:val="0000FF"/>
                <w:sz w:val="20"/>
                <w:szCs w:val="20"/>
              </w:rPr>
              <w:t xml:space="preserve"> </w:t>
            </w:r>
          </w:p>
        </w:tc>
      </w:tr>
      <w:tr w:rsidR="0000007A" w:rsidRPr="009D0228" w14:paraId="6937D1E1" w14:textId="77777777" w:rsidTr="002643B3">
        <w:trPr>
          <w:trHeight w:val="290"/>
        </w:trPr>
        <w:tc>
          <w:tcPr>
            <w:tcW w:w="1234" w:type="pct"/>
          </w:tcPr>
          <w:p w14:paraId="5476F86A" w14:textId="77777777" w:rsidR="0000007A" w:rsidRPr="009D0228" w:rsidRDefault="0000007A" w:rsidP="00696CAD">
            <w:pPr>
              <w:pStyle w:val="BodyText"/>
              <w:ind w:left="90"/>
              <w:jc w:val="left"/>
              <w:rPr>
                <w:rFonts w:ascii="Arial" w:hAnsi="Arial" w:cs="Arial"/>
                <w:bCs/>
                <w:sz w:val="20"/>
                <w:szCs w:val="20"/>
                <w:lang w:val="en-GB"/>
              </w:rPr>
            </w:pPr>
            <w:r w:rsidRPr="009D022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324E37B" w14:textId="77777777" w:rsidR="0000007A" w:rsidRPr="009D0228" w:rsidRDefault="003643E9" w:rsidP="00F3669D">
            <w:pPr>
              <w:pStyle w:val="NormalWeb"/>
              <w:spacing w:before="0" w:beforeAutospacing="0" w:after="0" w:afterAutospacing="0"/>
              <w:rPr>
                <w:rFonts w:ascii="Arial" w:hAnsi="Arial" w:cs="Arial"/>
                <w:b/>
                <w:bCs/>
                <w:sz w:val="20"/>
                <w:szCs w:val="20"/>
                <w:lang w:val="en-GB"/>
              </w:rPr>
            </w:pPr>
            <w:r w:rsidRPr="009D0228">
              <w:rPr>
                <w:rFonts w:ascii="Arial" w:hAnsi="Arial" w:cs="Arial"/>
                <w:b/>
                <w:bCs/>
                <w:sz w:val="20"/>
                <w:szCs w:val="20"/>
                <w:lang w:val="en-GB"/>
              </w:rPr>
              <w:t>Ms_AJAEES_144345</w:t>
            </w:r>
          </w:p>
        </w:tc>
      </w:tr>
      <w:tr w:rsidR="0000007A" w:rsidRPr="009D0228" w14:paraId="3D5F6AE5" w14:textId="77777777" w:rsidTr="002643B3">
        <w:trPr>
          <w:trHeight w:val="650"/>
        </w:trPr>
        <w:tc>
          <w:tcPr>
            <w:tcW w:w="1234" w:type="pct"/>
          </w:tcPr>
          <w:p w14:paraId="1D7B89AB" w14:textId="77777777" w:rsidR="0000007A" w:rsidRPr="009D0228" w:rsidRDefault="0000007A" w:rsidP="00696CAD">
            <w:pPr>
              <w:pStyle w:val="BodyText"/>
              <w:ind w:left="90"/>
              <w:jc w:val="left"/>
              <w:rPr>
                <w:rFonts w:ascii="Arial" w:hAnsi="Arial" w:cs="Arial"/>
                <w:bCs/>
                <w:sz w:val="20"/>
                <w:szCs w:val="20"/>
                <w:lang w:val="en-GB"/>
              </w:rPr>
            </w:pPr>
            <w:r w:rsidRPr="009D022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75D324D" w14:textId="77777777" w:rsidR="0000007A" w:rsidRPr="009D0228" w:rsidRDefault="003643E9" w:rsidP="000450FC">
            <w:pPr>
              <w:pStyle w:val="NormalWeb"/>
              <w:spacing w:before="0" w:beforeAutospacing="0" w:after="0" w:afterAutospacing="0"/>
              <w:rPr>
                <w:rFonts w:ascii="Arial" w:hAnsi="Arial" w:cs="Arial"/>
                <w:b/>
                <w:sz w:val="20"/>
                <w:szCs w:val="20"/>
                <w:lang w:val="en-GB"/>
              </w:rPr>
            </w:pPr>
            <w:r w:rsidRPr="009D0228">
              <w:rPr>
                <w:rFonts w:ascii="Arial" w:hAnsi="Arial" w:cs="Arial"/>
                <w:b/>
                <w:sz w:val="20"/>
                <w:szCs w:val="20"/>
                <w:lang w:val="en-GB"/>
              </w:rPr>
              <w:t>Analysing Farmer Indebtedness: Determinants and Repayment Constraints in Bikaner District</w:t>
            </w:r>
          </w:p>
        </w:tc>
      </w:tr>
      <w:tr w:rsidR="00CF0BBB" w:rsidRPr="009D0228" w14:paraId="515B822C" w14:textId="77777777" w:rsidTr="002643B3">
        <w:trPr>
          <w:trHeight w:val="332"/>
        </w:trPr>
        <w:tc>
          <w:tcPr>
            <w:tcW w:w="1234" w:type="pct"/>
          </w:tcPr>
          <w:p w14:paraId="1094B281" w14:textId="77777777" w:rsidR="00CF0BBB" w:rsidRPr="009D0228" w:rsidRDefault="00CF0BBB" w:rsidP="00696CAD">
            <w:pPr>
              <w:pStyle w:val="BodyText"/>
              <w:ind w:left="90"/>
              <w:jc w:val="left"/>
              <w:rPr>
                <w:rFonts w:ascii="Arial" w:hAnsi="Arial" w:cs="Arial"/>
                <w:bCs/>
                <w:sz w:val="20"/>
                <w:szCs w:val="20"/>
                <w:lang w:val="en-GB"/>
              </w:rPr>
            </w:pPr>
            <w:r w:rsidRPr="009D022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390B423" w14:textId="77777777" w:rsidR="00CF0BBB" w:rsidRPr="009D0228" w:rsidRDefault="00CF0BBB" w:rsidP="000450FC">
            <w:pPr>
              <w:pStyle w:val="NormalWeb"/>
              <w:spacing w:before="0" w:beforeAutospacing="0" w:after="0" w:afterAutospacing="0"/>
              <w:rPr>
                <w:rFonts w:ascii="Arial" w:hAnsi="Arial" w:cs="Arial"/>
                <w:b/>
                <w:sz w:val="20"/>
                <w:szCs w:val="20"/>
                <w:lang w:val="en-GB"/>
              </w:rPr>
            </w:pPr>
          </w:p>
        </w:tc>
      </w:tr>
    </w:tbl>
    <w:p w14:paraId="3E9DBB8F" w14:textId="77777777" w:rsidR="00037D52" w:rsidRPr="009D0228" w:rsidRDefault="00037D52" w:rsidP="0000007A">
      <w:pPr>
        <w:pStyle w:val="BodyText"/>
        <w:rPr>
          <w:rFonts w:ascii="Arial" w:hAnsi="Arial" w:cs="Arial"/>
          <w:b/>
          <w:bCs/>
          <w:sz w:val="20"/>
          <w:szCs w:val="20"/>
          <w:u w:val="single"/>
          <w:lang w:val="en-GB"/>
        </w:rPr>
      </w:pPr>
    </w:p>
    <w:p w14:paraId="4431342A" w14:textId="77777777" w:rsidR="00605952" w:rsidRPr="009D0228" w:rsidRDefault="00605952" w:rsidP="0000007A">
      <w:pPr>
        <w:pStyle w:val="BodyText"/>
        <w:rPr>
          <w:rFonts w:ascii="Arial" w:hAnsi="Arial" w:cs="Arial"/>
          <w:b/>
          <w:bCs/>
          <w:sz w:val="20"/>
          <w:szCs w:val="20"/>
          <w:u w:val="single"/>
          <w:lang w:val="en-GB"/>
        </w:rPr>
      </w:pPr>
    </w:p>
    <w:p w14:paraId="348B09C3" w14:textId="6673C8F2" w:rsidR="00A2396F" w:rsidRPr="009D0228" w:rsidRDefault="00A2396F" w:rsidP="00A239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396F" w:rsidRPr="009D0228" w14:paraId="51F52C03" w14:textId="77777777">
        <w:tc>
          <w:tcPr>
            <w:tcW w:w="5000" w:type="pct"/>
            <w:gridSpan w:val="3"/>
            <w:tcBorders>
              <w:top w:val="nil"/>
              <w:left w:val="nil"/>
              <w:right w:val="nil"/>
            </w:tcBorders>
            <w:noWrap/>
          </w:tcPr>
          <w:p w14:paraId="55024373" w14:textId="77777777" w:rsidR="00A2396F" w:rsidRPr="009D0228" w:rsidRDefault="00A2396F">
            <w:pPr>
              <w:pStyle w:val="Heading2"/>
              <w:jc w:val="left"/>
              <w:rPr>
                <w:rFonts w:ascii="Arial" w:hAnsi="Arial" w:cs="Arial"/>
                <w:lang w:val="en-GB"/>
              </w:rPr>
            </w:pPr>
            <w:r w:rsidRPr="009D0228">
              <w:rPr>
                <w:rFonts w:ascii="Arial" w:hAnsi="Arial" w:cs="Arial"/>
                <w:highlight w:val="yellow"/>
                <w:lang w:val="en-GB"/>
              </w:rPr>
              <w:t>PART  1:</w:t>
            </w:r>
            <w:r w:rsidRPr="009D0228">
              <w:rPr>
                <w:rFonts w:ascii="Arial" w:hAnsi="Arial" w:cs="Arial"/>
                <w:lang w:val="en-GB"/>
              </w:rPr>
              <w:t xml:space="preserve"> Comments</w:t>
            </w:r>
          </w:p>
          <w:p w14:paraId="52E262CD" w14:textId="77777777" w:rsidR="00A2396F" w:rsidRPr="009D0228" w:rsidRDefault="00A2396F">
            <w:pPr>
              <w:rPr>
                <w:rFonts w:ascii="Arial" w:hAnsi="Arial" w:cs="Arial"/>
                <w:sz w:val="20"/>
                <w:szCs w:val="20"/>
                <w:lang w:val="en-GB"/>
              </w:rPr>
            </w:pPr>
          </w:p>
        </w:tc>
      </w:tr>
      <w:tr w:rsidR="00A2396F" w:rsidRPr="009D0228" w14:paraId="077ACC48" w14:textId="77777777">
        <w:tc>
          <w:tcPr>
            <w:tcW w:w="1265" w:type="pct"/>
            <w:noWrap/>
          </w:tcPr>
          <w:p w14:paraId="45A64B40" w14:textId="77777777" w:rsidR="00A2396F" w:rsidRPr="009D0228" w:rsidRDefault="00A2396F">
            <w:pPr>
              <w:pStyle w:val="Heading2"/>
              <w:jc w:val="left"/>
              <w:rPr>
                <w:rFonts w:ascii="Arial" w:hAnsi="Arial" w:cs="Arial"/>
                <w:lang w:val="en-GB"/>
              </w:rPr>
            </w:pPr>
          </w:p>
        </w:tc>
        <w:tc>
          <w:tcPr>
            <w:tcW w:w="2212" w:type="pct"/>
          </w:tcPr>
          <w:p w14:paraId="17A1C020" w14:textId="77777777" w:rsidR="00A2396F" w:rsidRPr="009D0228" w:rsidRDefault="00A2396F">
            <w:pPr>
              <w:pStyle w:val="Heading2"/>
              <w:jc w:val="left"/>
              <w:rPr>
                <w:rFonts w:ascii="Arial" w:hAnsi="Arial" w:cs="Arial"/>
                <w:lang w:val="en-GB"/>
              </w:rPr>
            </w:pPr>
            <w:r w:rsidRPr="009D0228">
              <w:rPr>
                <w:rFonts w:ascii="Arial" w:hAnsi="Arial" w:cs="Arial"/>
                <w:lang w:val="en-GB"/>
              </w:rPr>
              <w:t>Reviewer’s comment</w:t>
            </w:r>
          </w:p>
          <w:p w14:paraId="3354585A" w14:textId="77777777" w:rsidR="008E767A" w:rsidRPr="009D0228" w:rsidRDefault="008E767A" w:rsidP="008E767A">
            <w:pPr>
              <w:rPr>
                <w:rFonts w:ascii="Arial" w:hAnsi="Arial" w:cs="Arial"/>
                <w:b/>
                <w:bCs/>
                <w:sz w:val="20"/>
                <w:szCs w:val="20"/>
              </w:rPr>
            </w:pPr>
            <w:r w:rsidRPr="009D0228">
              <w:rPr>
                <w:rFonts w:ascii="Arial" w:hAnsi="Arial" w:cs="Arial"/>
                <w:b/>
                <w:bCs/>
                <w:sz w:val="20"/>
                <w:szCs w:val="20"/>
                <w:highlight w:val="yellow"/>
              </w:rPr>
              <w:t>Artificial Intelligence (AI) generated or assisted review comments are strictly prohibited during peer review.</w:t>
            </w:r>
          </w:p>
          <w:p w14:paraId="45CE4E89" w14:textId="77777777" w:rsidR="008E767A" w:rsidRPr="009D0228" w:rsidRDefault="008E767A" w:rsidP="008E767A">
            <w:pPr>
              <w:rPr>
                <w:rFonts w:ascii="Arial" w:hAnsi="Arial" w:cs="Arial"/>
                <w:sz w:val="20"/>
                <w:szCs w:val="20"/>
                <w:lang w:val="en-GB"/>
              </w:rPr>
            </w:pPr>
          </w:p>
        </w:tc>
        <w:tc>
          <w:tcPr>
            <w:tcW w:w="1523" w:type="pct"/>
          </w:tcPr>
          <w:p w14:paraId="16A7AF72" w14:textId="77777777" w:rsidR="00F33E97" w:rsidRPr="009D0228" w:rsidRDefault="00F33E97" w:rsidP="00F33E97">
            <w:pPr>
              <w:spacing w:after="160" w:line="256" w:lineRule="auto"/>
              <w:rPr>
                <w:rFonts w:ascii="Arial" w:eastAsia="Calibri" w:hAnsi="Arial" w:cs="Arial"/>
                <w:kern w:val="2"/>
                <w:sz w:val="20"/>
                <w:szCs w:val="20"/>
                <w:lang w:val="en-IN"/>
              </w:rPr>
            </w:pPr>
            <w:r w:rsidRPr="009D0228">
              <w:rPr>
                <w:rFonts w:ascii="Arial" w:eastAsia="Calibri" w:hAnsi="Arial" w:cs="Arial"/>
                <w:b/>
                <w:kern w:val="2"/>
                <w:sz w:val="20"/>
                <w:szCs w:val="20"/>
                <w:lang w:val="en-IN"/>
              </w:rPr>
              <w:t>Author’s Feedback</w:t>
            </w:r>
            <w:r w:rsidRPr="009D0228">
              <w:rPr>
                <w:rFonts w:ascii="Arial" w:eastAsia="Calibri" w:hAnsi="Arial" w:cs="Arial"/>
                <w:kern w:val="2"/>
                <w:sz w:val="20"/>
                <w:szCs w:val="20"/>
                <w:lang w:val="en-IN"/>
              </w:rPr>
              <w:t xml:space="preserve"> (It is mandatory that authors should write his/her feedback here)</w:t>
            </w:r>
          </w:p>
          <w:p w14:paraId="3A025B71" w14:textId="77777777" w:rsidR="00A2396F" w:rsidRPr="009D0228" w:rsidRDefault="00A2396F">
            <w:pPr>
              <w:pStyle w:val="Heading2"/>
              <w:jc w:val="left"/>
              <w:rPr>
                <w:rFonts w:ascii="Arial" w:hAnsi="Arial" w:cs="Arial"/>
                <w:b w:val="0"/>
                <w:lang w:val="en-GB"/>
              </w:rPr>
            </w:pPr>
          </w:p>
        </w:tc>
      </w:tr>
      <w:tr w:rsidR="00A2396F" w:rsidRPr="009D0228" w14:paraId="4BAEC096" w14:textId="77777777">
        <w:trPr>
          <w:trHeight w:val="1264"/>
        </w:trPr>
        <w:tc>
          <w:tcPr>
            <w:tcW w:w="1265" w:type="pct"/>
            <w:noWrap/>
          </w:tcPr>
          <w:p w14:paraId="0CFB8B8D" w14:textId="77777777" w:rsidR="00A2396F" w:rsidRPr="009D0228" w:rsidRDefault="00A2396F">
            <w:pPr>
              <w:ind w:left="360"/>
              <w:rPr>
                <w:rFonts w:ascii="Arial" w:hAnsi="Arial" w:cs="Arial"/>
                <w:b/>
                <w:bCs/>
                <w:sz w:val="20"/>
                <w:szCs w:val="20"/>
                <w:lang w:val="en-GB"/>
              </w:rPr>
            </w:pPr>
            <w:r w:rsidRPr="009D022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92545D7" w14:textId="77777777" w:rsidR="00A2396F" w:rsidRPr="009D0228" w:rsidRDefault="00A2396F">
            <w:pPr>
              <w:ind w:left="360"/>
              <w:rPr>
                <w:rFonts w:ascii="Arial" w:eastAsia="MS Mincho" w:hAnsi="Arial" w:cs="Arial"/>
                <w:b/>
                <w:bCs/>
                <w:sz w:val="20"/>
                <w:szCs w:val="20"/>
                <w:lang w:val="en-GB"/>
              </w:rPr>
            </w:pPr>
          </w:p>
        </w:tc>
        <w:tc>
          <w:tcPr>
            <w:tcW w:w="2212" w:type="pct"/>
          </w:tcPr>
          <w:p w14:paraId="15F503A1" w14:textId="000BB988" w:rsidR="00A2396F" w:rsidRPr="009D0228" w:rsidRDefault="000A060F">
            <w:pPr>
              <w:pStyle w:val="ListParagraph"/>
              <w:ind w:left="0"/>
              <w:rPr>
                <w:rFonts w:ascii="Arial" w:hAnsi="Arial" w:cs="Arial"/>
                <w:b/>
                <w:bCs/>
                <w:sz w:val="20"/>
                <w:szCs w:val="20"/>
                <w:lang w:val="en-GB"/>
              </w:rPr>
            </w:pPr>
            <w:r w:rsidRPr="009D0228">
              <w:rPr>
                <w:rFonts w:ascii="Arial" w:hAnsi="Arial" w:cs="Arial"/>
                <w:b/>
                <w:bCs/>
                <w:sz w:val="20"/>
                <w:szCs w:val="20"/>
                <w:lang w:val="en-GB"/>
              </w:rPr>
              <w:t xml:space="preserve">This manuscript </w:t>
            </w:r>
            <w:proofErr w:type="gramStart"/>
            <w:r w:rsidRPr="009D0228">
              <w:rPr>
                <w:rFonts w:ascii="Arial" w:hAnsi="Arial" w:cs="Arial"/>
                <w:b/>
                <w:bCs/>
                <w:sz w:val="20"/>
                <w:szCs w:val="20"/>
                <w:lang w:val="en-GB"/>
              </w:rPr>
              <w:t>investigate</w:t>
            </w:r>
            <w:proofErr w:type="gramEnd"/>
            <w:r w:rsidRPr="009D0228">
              <w:rPr>
                <w:rFonts w:ascii="Arial" w:hAnsi="Arial" w:cs="Arial"/>
                <w:b/>
                <w:bCs/>
                <w:sz w:val="20"/>
                <w:szCs w:val="20"/>
                <w:lang w:val="en-GB"/>
              </w:rPr>
              <w:t xml:space="preserve"> the influence of various factors to the ability to pay back the loans. It specifically </w:t>
            </w:r>
            <w:proofErr w:type="gramStart"/>
            <w:r w:rsidRPr="009D0228">
              <w:rPr>
                <w:rFonts w:ascii="Arial" w:hAnsi="Arial" w:cs="Arial"/>
                <w:b/>
                <w:bCs/>
                <w:sz w:val="20"/>
                <w:szCs w:val="20"/>
                <w:lang w:val="en-GB"/>
              </w:rPr>
              <w:t>study</w:t>
            </w:r>
            <w:proofErr w:type="gramEnd"/>
            <w:r w:rsidRPr="009D0228">
              <w:rPr>
                <w:rFonts w:ascii="Arial" w:hAnsi="Arial" w:cs="Arial"/>
                <w:b/>
                <w:bCs/>
                <w:sz w:val="20"/>
                <w:szCs w:val="20"/>
                <w:lang w:val="en-GB"/>
              </w:rPr>
              <w:t xml:space="preserve"> the farmer households in water-scarce areas in India. It is important to the readers in academic community in two ways: 1) Farming is a major contributor to India economy so understanding the factors would benefit the lenders. 2) It benefits the government in formulating economic and social policies.</w:t>
            </w:r>
          </w:p>
        </w:tc>
        <w:tc>
          <w:tcPr>
            <w:tcW w:w="1523" w:type="pct"/>
          </w:tcPr>
          <w:p w14:paraId="7398E5A4" w14:textId="5712EC46" w:rsidR="00A2396F" w:rsidRPr="009D0228" w:rsidRDefault="00A34FF4">
            <w:pPr>
              <w:pStyle w:val="Heading2"/>
              <w:jc w:val="left"/>
              <w:rPr>
                <w:rFonts w:ascii="Arial" w:hAnsi="Arial" w:cs="Arial"/>
                <w:b w:val="0"/>
                <w:lang w:val="en-GB"/>
              </w:rPr>
            </w:pPr>
            <w:r w:rsidRPr="009D0228">
              <w:rPr>
                <w:rFonts w:ascii="Arial" w:hAnsi="Arial" w:cs="Arial"/>
                <w:b w:val="0"/>
                <w:lang w:val="en-GB"/>
              </w:rPr>
              <w:t>This manuscript investigates the factors influencing farmers' ability to repay loans, focusing on households in water-scarce areas of India. It is important because farming significantly contributes to India's economy, and understanding these factors aids lenders in risk assessment and governments in formulating effective economic and social policies.</w:t>
            </w:r>
          </w:p>
        </w:tc>
      </w:tr>
      <w:tr w:rsidR="00A2396F" w:rsidRPr="009D0228" w14:paraId="078AFA0A" w14:textId="77777777">
        <w:trPr>
          <w:trHeight w:val="1262"/>
        </w:trPr>
        <w:tc>
          <w:tcPr>
            <w:tcW w:w="1265" w:type="pct"/>
            <w:noWrap/>
          </w:tcPr>
          <w:p w14:paraId="0A1F05A6" w14:textId="77777777" w:rsidR="00A2396F" w:rsidRPr="009D0228" w:rsidRDefault="00A2396F">
            <w:pPr>
              <w:ind w:left="360"/>
              <w:rPr>
                <w:rFonts w:ascii="Arial" w:hAnsi="Arial" w:cs="Arial"/>
                <w:b/>
                <w:bCs/>
                <w:sz w:val="20"/>
                <w:szCs w:val="20"/>
                <w:lang w:val="en-GB"/>
              </w:rPr>
            </w:pPr>
            <w:r w:rsidRPr="009D0228">
              <w:rPr>
                <w:rFonts w:ascii="Arial" w:hAnsi="Arial" w:cs="Arial"/>
                <w:b/>
                <w:bCs/>
                <w:sz w:val="20"/>
                <w:szCs w:val="20"/>
                <w:lang w:val="en-GB"/>
              </w:rPr>
              <w:t>Is the title of the article suitable?</w:t>
            </w:r>
          </w:p>
          <w:p w14:paraId="63286BE6" w14:textId="77777777" w:rsidR="00A2396F" w:rsidRPr="009D0228" w:rsidRDefault="00A2396F">
            <w:pPr>
              <w:ind w:left="360"/>
              <w:rPr>
                <w:rFonts w:ascii="Arial" w:hAnsi="Arial" w:cs="Arial"/>
                <w:b/>
                <w:bCs/>
                <w:sz w:val="20"/>
                <w:szCs w:val="20"/>
                <w:lang w:val="en-GB"/>
              </w:rPr>
            </w:pPr>
            <w:r w:rsidRPr="009D0228">
              <w:rPr>
                <w:rFonts w:ascii="Arial" w:hAnsi="Arial" w:cs="Arial"/>
                <w:b/>
                <w:bCs/>
                <w:sz w:val="20"/>
                <w:szCs w:val="20"/>
                <w:lang w:val="en-GB"/>
              </w:rPr>
              <w:t>(If not please suggest an alternative title)</w:t>
            </w:r>
          </w:p>
          <w:p w14:paraId="20C0320B" w14:textId="77777777" w:rsidR="00A2396F" w:rsidRPr="009D0228" w:rsidRDefault="00A2396F">
            <w:pPr>
              <w:pStyle w:val="Heading2"/>
              <w:jc w:val="left"/>
              <w:rPr>
                <w:rFonts w:ascii="Arial" w:hAnsi="Arial" w:cs="Arial"/>
                <w:u w:val="single"/>
                <w:lang w:val="en-GB"/>
              </w:rPr>
            </w:pPr>
          </w:p>
        </w:tc>
        <w:tc>
          <w:tcPr>
            <w:tcW w:w="2212" w:type="pct"/>
          </w:tcPr>
          <w:p w14:paraId="084CA186" w14:textId="58C9DCFD" w:rsidR="00A2396F" w:rsidRPr="009D0228" w:rsidRDefault="005D3C13" w:rsidP="00567A4A">
            <w:pPr>
              <w:rPr>
                <w:rFonts w:ascii="Arial" w:hAnsi="Arial" w:cs="Arial"/>
                <w:b/>
                <w:bCs/>
                <w:sz w:val="20"/>
                <w:szCs w:val="20"/>
                <w:lang w:val="en-GB"/>
              </w:rPr>
            </w:pPr>
            <w:r w:rsidRPr="009D0228">
              <w:rPr>
                <w:rFonts w:ascii="Arial" w:hAnsi="Arial" w:cs="Arial"/>
                <w:b/>
                <w:bCs/>
                <w:sz w:val="20"/>
                <w:szCs w:val="20"/>
                <w:lang w:val="en-GB"/>
              </w:rPr>
              <w:t>Yes</w:t>
            </w:r>
          </w:p>
        </w:tc>
        <w:tc>
          <w:tcPr>
            <w:tcW w:w="1523" w:type="pct"/>
          </w:tcPr>
          <w:p w14:paraId="7EDD36C4" w14:textId="536B2F4E" w:rsidR="00A2396F" w:rsidRPr="009D0228" w:rsidRDefault="00A34FF4">
            <w:pPr>
              <w:pStyle w:val="Heading2"/>
              <w:jc w:val="left"/>
              <w:rPr>
                <w:rFonts w:ascii="Arial" w:hAnsi="Arial" w:cs="Arial"/>
                <w:b w:val="0"/>
                <w:lang w:val="en-GB"/>
              </w:rPr>
            </w:pPr>
            <w:r w:rsidRPr="009D0228">
              <w:rPr>
                <w:rFonts w:ascii="Arial" w:hAnsi="Arial" w:cs="Arial"/>
                <w:b w:val="0"/>
                <w:lang w:val="en-GB"/>
              </w:rPr>
              <w:t>yes</w:t>
            </w:r>
          </w:p>
        </w:tc>
      </w:tr>
      <w:tr w:rsidR="00A2396F" w:rsidRPr="009D0228" w14:paraId="55D72B7F" w14:textId="77777777">
        <w:trPr>
          <w:trHeight w:val="1262"/>
        </w:trPr>
        <w:tc>
          <w:tcPr>
            <w:tcW w:w="1265" w:type="pct"/>
            <w:noWrap/>
          </w:tcPr>
          <w:p w14:paraId="79A6F645" w14:textId="77777777" w:rsidR="00A2396F" w:rsidRPr="009D0228" w:rsidRDefault="00A2396F">
            <w:pPr>
              <w:pStyle w:val="Heading2"/>
              <w:ind w:left="360"/>
              <w:jc w:val="left"/>
              <w:rPr>
                <w:rFonts w:ascii="Arial" w:hAnsi="Arial" w:cs="Arial"/>
                <w:lang w:val="en-GB"/>
              </w:rPr>
            </w:pPr>
            <w:r w:rsidRPr="009D0228">
              <w:rPr>
                <w:rFonts w:ascii="Arial" w:hAnsi="Arial" w:cs="Arial"/>
                <w:lang w:val="en-GB"/>
              </w:rPr>
              <w:t>Is the abstract of the article comprehensive? Do you suggest the addition (or deletion) of some points in this section? Please write your suggestions here.</w:t>
            </w:r>
          </w:p>
          <w:p w14:paraId="1542AE74" w14:textId="77777777" w:rsidR="00A2396F" w:rsidRPr="009D0228" w:rsidRDefault="00A2396F">
            <w:pPr>
              <w:pStyle w:val="Heading2"/>
              <w:jc w:val="left"/>
              <w:rPr>
                <w:rFonts w:ascii="Arial" w:hAnsi="Arial" w:cs="Arial"/>
                <w:u w:val="single"/>
                <w:lang w:val="en-GB"/>
              </w:rPr>
            </w:pPr>
          </w:p>
        </w:tc>
        <w:tc>
          <w:tcPr>
            <w:tcW w:w="2212" w:type="pct"/>
          </w:tcPr>
          <w:p w14:paraId="3A2B5582" w14:textId="4F24FF03" w:rsidR="00A2396F" w:rsidRPr="009D0228" w:rsidRDefault="005D3C13" w:rsidP="00567A4A">
            <w:pPr>
              <w:rPr>
                <w:rFonts w:ascii="Arial" w:hAnsi="Arial" w:cs="Arial"/>
                <w:b/>
                <w:bCs/>
                <w:sz w:val="20"/>
                <w:szCs w:val="20"/>
                <w:lang w:val="en-GB"/>
              </w:rPr>
            </w:pPr>
            <w:r w:rsidRPr="009D0228">
              <w:rPr>
                <w:rFonts w:ascii="Arial" w:hAnsi="Arial" w:cs="Arial"/>
                <w:b/>
                <w:bCs/>
                <w:sz w:val="20"/>
                <w:szCs w:val="20"/>
                <w:lang w:val="en-GB"/>
              </w:rPr>
              <w:t>Yes</w:t>
            </w:r>
          </w:p>
        </w:tc>
        <w:tc>
          <w:tcPr>
            <w:tcW w:w="1523" w:type="pct"/>
          </w:tcPr>
          <w:p w14:paraId="2B7C2D00" w14:textId="49ECF22A" w:rsidR="00A2396F" w:rsidRPr="009D0228" w:rsidRDefault="00A34FF4">
            <w:pPr>
              <w:pStyle w:val="Heading2"/>
              <w:jc w:val="left"/>
              <w:rPr>
                <w:rFonts w:ascii="Arial" w:hAnsi="Arial" w:cs="Arial"/>
                <w:b w:val="0"/>
                <w:lang w:val="en-GB"/>
              </w:rPr>
            </w:pPr>
            <w:r w:rsidRPr="009D0228">
              <w:rPr>
                <w:rFonts w:ascii="Arial" w:hAnsi="Arial" w:cs="Arial"/>
                <w:b w:val="0"/>
                <w:lang w:val="en-GB"/>
              </w:rPr>
              <w:t>ok</w:t>
            </w:r>
          </w:p>
        </w:tc>
      </w:tr>
      <w:tr w:rsidR="00A2396F" w:rsidRPr="009D0228" w14:paraId="2F46DF11" w14:textId="77777777">
        <w:trPr>
          <w:trHeight w:val="704"/>
        </w:trPr>
        <w:tc>
          <w:tcPr>
            <w:tcW w:w="1265" w:type="pct"/>
            <w:noWrap/>
          </w:tcPr>
          <w:p w14:paraId="3AAC8074" w14:textId="77777777" w:rsidR="00A2396F" w:rsidRPr="009D0228" w:rsidRDefault="00A2396F">
            <w:pPr>
              <w:pStyle w:val="Heading2"/>
              <w:ind w:left="360"/>
              <w:jc w:val="left"/>
              <w:rPr>
                <w:rFonts w:ascii="Arial" w:hAnsi="Arial" w:cs="Arial"/>
                <w:b w:val="0"/>
                <w:bCs w:val="0"/>
                <w:u w:val="single"/>
                <w:lang w:val="en-GB"/>
              </w:rPr>
            </w:pPr>
            <w:r w:rsidRPr="009D0228">
              <w:rPr>
                <w:rFonts w:ascii="Arial" w:hAnsi="Arial" w:cs="Arial"/>
                <w:lang w:val="en-GB"/>
              </w:rPr>
              <w:t>Is the manuscript scientifically, correct? Please write here.</w:t>
            </w:r>
          </w:p>
        </w:tc>
        <w:tc>
          <w:tcPr>
            <w:tcW w:w="2212" w:type="pct"/>
          </w:tcPr>
          <w:p w14:paraId="06C8A967" w14:textId="4A85934B" w:rsidR="00A2396F" w:rsidRPr="009D0228" w:rsidRDefault="00C67FC5">
            <w:pPr>
              <w:pStyle w:val="ListParagraph"/>
              <w:ind w:left="0"/>
              <w:rPr>
                <w:rFonts w:ascii="Arial" w:hAnsi="Arial" w:cs="Arial"/>
                <w:bCs/>
                <w:sz w:val="20"/>
                <w:szCs w:val="20"/>
                <w:lang w:val="en-GB"/>
              </w:rPr>
            </w:pPr>
            <w:r w:rsidRPr="009D0228">
              <w:rPr>
                <w:rFonts w:ascii="Arial" w:hAnsi="Arial" w:cs="Arial"/>
                <w:bCs/>
                <w:sz w:val="20"/>
                <w:szCs w:val="20"/>
                <w:lang w:val="en-GB"/>
              </w:rPr>
              <w:t>Yes</w:t>
            </w:r>
          </w:p>
        </w:tc>
        <w:tc>
          <w:tcPr>
            <w:tcW w:w="1523" w:type="pct"/>
          </w:tcPr>
          <w:p w14:paraId="5B177DED" w14:textId="752051FD" w:rsidR="00A2396F" w:rsidRPr="009D0228" w:rsidRDefault="00A34FF4">
            <w:pPr>
              <w:pStyle w:val="Heading2"/>
              <w:jc w:val="left"/>
              <w:rPr>
                <w:rFonts w:ascii="Arial" w:hAnsi="Arial" w:cs="Arial"/>
                <w:b w:val="0"/>
                <w:lang w:val="en-GB"/>
              </w:rPr>
            </w:pPr>
            <w:r w:rsidRPr="009D0228">
              <w:rPr>
                <w:rFonts w:ascii="Arial" w:hAnsi="Arial" w:cs="Arial"/>
                <w:b w:val="0"/>
                <w:lang w:val="en-GB"/>
              </w:rPr>
              <w:t>yes</w:t>
            </w:r>
          </w:p>
        </w:tc>
      </w:tr>
      <w:tr w:rsidR="00A2396F" w:rsidRPr="009D0228" w14:paraId="5F762D73" w14:textId="77777777">
        <w:trPr>
          <w:trHeight w:val="703"/>
        </w:trPr>
        <w:tc>
          <w:tcPr>
            <w:tcW w:w="1265" w:type="pct"/>
            <w:noWrap/>
          </w:tcPr>
          <w:p w14:paraId="4CE84D37" w14:textId="77777777" w:rsidR="00A2396F" w:rsidRPr="009D0228" w:rsidRDefault="00A2396F">
            <w:pPr>
              <w:ind w:left="360"/>
              <w:rPr>
                <w:rFonts w:ascii="Arial" w:hAnsi="Arial" w:cs="Arial"/>
                <w:b/>
                <w:bCs/>
                <w:sz w:val="20"/>
                <w:szCs w:val="20"/>
                <w:lang w:val="en-GB"/>
              </w:rPr>
            </w:pPr>
            <w:r w:rsidRPr="009D022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6E7201C" w14:textId="4E1F1F02" w:rsidR="00A2396F" w:rsidRPr="009D0228" w:rsidRDefault="009176DF">
            <w:pPr>
              <w:pStyle w:val="ListParagraph"/>
              <w:ind w:left="0"/>
              <w:rPr>
                <w:rFonts w:ascii="Arial" w:hAnsi="Arial" w:cs="Arial"/>
                <w:bCs/>
                <w:sz w:val="20"/>
                <w:szCs w:val="20"/>
                <w:lang w:val="en-GB"/>
              </w:rPr>
            </w:pPr>
            <w:r w:rsidRPr="009D0228">
              <w:rPr>
                <w:rFonts w:ascii="Arial" w:hAnsi="Arial" w:cs="Arial"/>
                <w:bCs/>
                <w:sz w:val="20"/>
                <w:szCs w:val="20"/>
                <w:lang w:val="en-GB"/>
              </w:rPr>
              <w:t>No, there is one refer</w:t>
            </w:r>
            <w:r w:rsidR="009C209B" w:rsidRPr="009D0228">
              <w:rPr>
                <w:rFonts w:ascii="Arial" w:hAnsi="Arial" w:cs="Arial"/>
                <w:bCs/>
                <w:sz w:val="20"/>
                <w:szCs w:val="20"/>
                <w:lang w:val="en-GB"/>
              </w:rPr>
              <w:t>ence which is from 2002.</w:t>
            </w:r>
          </w:p>
        </w:tc>
        <w:tc>
          <w:tcPr>
            <w:tcW w:w="1523" w:type="pct"/>
          </w:tcPr>
          <w:p w14:paraId="6BC77F93" w14:textId="3869A1F8" w:rsidR="00A2396F" w:rsidRPr="009D0228" w:rsidRDefault="00A34FF4">
            <w:pPr>
              <w:pStyle w:val="Heading2"/>
              <w:jc w:val="left"/>
              <w:rPr>
                <w:rFonts w:ascii="Arial" w:hAnsi="Arial" w:cs="Arial"/>
                <w:b w:val="0"/>
                <w:lang w:val="en-GB"/>
              </w:rPr>
            </w:pPr>
            <w:r w:rsidRPr="009D0228">
              <w:rPr>
                <w:rFonts w:ascii="Arial" w:hAnsi="Arial" w:cs="Arial"/>
                <w:b w:val="0"/>
                <w:lang w:val="en-GB"/>
              </w:rPr>
              <w:t>yes</w:t>
            </w:r>
          </w:p>
        </w:tc>
      </w:tr>
      <w:tr w:rsidR="00A2396F" w:rsidRPr="009D0228" w14:paraId="1B340051" w14:textId="77777777">
        <w:trPr>
          <w:trHeight w:val="386"/>
        </w:trPr>
        <w:tc>
          <w:tcPr>
            <w:tcW w:w="1265" w:type="pct"/>
            <w:noWrap/>
          </w:tcPr>
          <w:p w14:paraId="53BA8924" w14:textId="77777777" w:rsidR="00A2396F" w:rsidRPr="009D0228" w:rsidRDefault="00A2396F">
            <w:pPr>
              <w:pStyle w:val="Heading2"/>
              <w:ind w:left="360"/>
              <w:jc w:val="left"/>
              <w:rPr>
                <w:rFonts w:ascii="Arial" w:hAnsi="Arial" w:cs="Arial"/>
                <w:bCs w:val="0"/>
                <w:lang w:val="en-GB"/>
              </w:rPr>
            </w:pPr>
            <w:r w:rsidRPr="009D0228">
              <w:rPr>
                <w:rFonts w:ascii="Arial" w:hAnsi="Arial" w:cs="Arial"/>
                <w:bCs w:val="0"/>
                <w:lang w:val="en-GB"/>
              </w:rPr>
              <w:t>Is the language/English quality of the article suitable for scholarly communications?</w:t>
            </w:r>
          </w:p>
          <w:p w14:paraId="362C074A" w14:textId="77777777" w:rsidR="00A2396F" w:rsidRPr="009D0228" w:rsidRDefault="00A2396F">
            <w:pPr>
              <w:rPr>
                <w:rFonts w:ascii="Arial" w:hAnsi="Arial" w:cs="Arial"/>
                <w:sz w:val="20"/>
                <w:szCs w:val="20"/>
                <w:lang w:val="en-GB"/>
              </w:rPr>
            </w:pPr>
          </w:p>
        </w:tc>
        <w:tc>
          <w:tcPr>
            <w:tcW w:w="2212" w:type="pct"/>
          </w:tcPr>
          <w:p w14:paraId="52207A39" w14:textId="572F1439" w:rsidR="00A2396F" w:rsidRPr="009D0228" w:rsidRDefault="009C209B">
            <w:pPr>
              <w:rPr>
                <w:rFonts w:ascii="Arial" w:hAnsi="Arial" w:cs="Arial"/>
                <w:sz w:val="20"/>
                <w:szCs w:val="20"/>
                <w:lang w:val="en-GB"/>
              </w:rPr>
            </w:pPr>
            <w:proofErr w:type="gramStart"/>
            <w:r w:rsidRPr="009D0228">
              <w:rPr>
                <w:rFonts w:ascii="Arial" w:hAnsi="Arial" w:cs="Arial"/>
                <w:sz w:val="20"/>
                <w:szCs w:val="20"/>
                <w:lang w:val="en-GB"/>
              </w:rPr>
              <w:t>Yes it is</w:t>
            </w:r>
            <w:proofErr w:type="gramEnd"/>
          </w:p>
        </w:tc>
        <w:tc>
          <w:tcPr>
            <w:tcW w:w="1523" w:type="pct"/>
          </w:tcPr>
          <w:p w14:paraId="42FDBC77" w14:textId="202E0E31" w:rsidR="00A2396F" w:rsidRPr="009D0228" w:rsidRDefault="00A34FF4">
            <w:pPr>
              <w:rPr>
                <w:rFonts w:ascii="Arial" w:hAnsi="Arial" w:cs="Arial"/>
                <w:sz w:val="20"/>
                <w:szCs w:val="20"/>
                <w:lang w:val="en-GB"/>
              </w:rPr>
            </w:pPr>
            <w:r w:rsidRPr="009D0228">
              <w:rPr>
                <w:rFonts w:ascii="Arial" w:hAnsi="Arial" w:cs="Arial"/>
                <w:sz w:val="20"/>
                <w:szCs w:val="20"/>
                <w:lang w:val="en-GB"/>
              </w:rPr>
              <w:t>yes</w:t>
            </w:r>
          </w:p>
        </w:tc>
      </w:tr>
      <w:tr w:rsidR="00A2396F" w:rsidRPr="009D0228" w14:paraId="3D0EE81F" w14:textId="77777777">
        <w:trPr>
          <w:trHeight w:val="1178"/>
        </w:trPr>
        <w:tc>
          <w:tcPr>
            <w:tcW w:w="1265" w:type="pct"/>
            <w:noWrap/>
          </w:tcPr>
          <w:p w14:paraId="34FCEA29" w14:textId="77777777" w:rsidR="00A2396F" w:rsidRPr="009D0228" w:rsidRDefault="00A2396F">
            <w:pPr>
              <w:pStyle w:val="Heading2"/>
              <w:jc w:val="left"/>
              <w:rPr>
                <w:rFonts w:ascii="Arial" w:hAnsi="Arial" w:cs="Arial"/>
                <w:b w:val="0"/>
                <w:bCs w:val="0"/>
                <w:lang w:val="en-GB"/>
              </w:rPr>
            </w:pPr>
            <w:r w:rsidRPr="009D0228">
              <w:rPr>
                <w:rFonts w:ascii="Arial" w:hAnsi="Arial" w:cs="Arial"/>
                <w:bCs w:val="0"/>
                <w:u w:val="single"/>
                <w:lang w:val="en-GB"/>
              </w:rPr>
              <w:t>Optional/General</w:t>
            </w:r>
            <w:r w:rsidRPr="009D0228">
              <w:rPr>
                <w:rFonts w:ascii="Arial" w:hAnsi="Arial" w:cs="Arial"/>
                <w:bCs w:val="0"/>
                <w:lang w:val="en-GB"/>
              </w:rPr>
              <w:t xml:space="preserve"> </w:t>
            </w:r>
            <w:r w:rsidRPr="009D0228">
              <w:rPr>
                <w:rFonts w:ascii="Arial" w:hAnsi="Arial" w:cs="Arial"/>
                <w:b w:val="0"/>
                <w:bCs w:val="0"/>
                <w:lang w:val="en-GB"/>
              </w:rPr>
              <w:t>comments</w:t>
            </w:r>
          </w:p>
          <w:p w14:paraId="65AFEC5A" w14:textId="77777777" w:rsidR="00A2396F" w:rsidRPr="009D0228" w:rsidRDefault="00A2396F">
            <w:pPr>
              <w:pStyle w:val="Heading2"/>
              <w:jc w:val="left"/>
              <w:rPr>
                <w:rFonts w:ascii="Arial" w:hAnsi="Arial" w:cs="Arial"/>
                <w:b w:val="0"/>
                <w:lang w:val="en-GB"/>
              </w:rPr>
            </w:pPr>
          </w:p>
        </w:tc>
        <w:tc>
          <w:tcPr>
            <w:tcW w:w="2212" w:type="pct"/>
          </w:tcPr>
          <w:p w14:paraId="290B2126" w14:textId="77777777" w:rsidR="00A2396F" w:rsidRPr="009D0228" w:rsidRDefault="00A2396F">
            <w:pPr>
              <w:pStyle w:val="NormalWeb"/>
              <w:spacing w:before="0" w:beforeAutospacing="0" w:after="0" w:afterAutospacing="0"/>
              <w:rPr>
                <w:rFonts w:ascii="Arial" w:hAnsi="Arial" w:cs="Arial"/>
                <w:b/>
                <w:sz w:val="20"/>
                <w:szCs w:val="20"/>
                <w:lang w:val="en-GB"/>
              </w:rPr>
            </w:pPr>
          </w:p>
        </w:tc>
        <w:tc>
          <w:tcPr>
            <w:tcW w:w="1523" w:type="pct"/>
          </w:tcPr>
          <w:p w14:paraId="2B036A39" w14:textId="77777777" w:rsidR="00A2396F" w:rsidRPr="009D0228" w:rsidRDefault="00A2396F">
            <w:pPr>
              <w:rPr>
                <w:rFonts w:ascii="Arial" w:hAnsi="Arial" w:cs="Arial"/>
                <w:sz w:val="20"/>
                <w:szCs w:val="20"/>
                <w:lang w:val="en-GB"/>
              </w:rPr>
            </w:pPr>
          </w:p>
        </w:tc>
      </w:tr>
    </w:tbl>
    <w:p w14:paraId="7FEBB7D0" w14:textId="77777777" w:rsidR="00A2396F" w:rsidRPr="009D0228" w:rsidRDefault="00A2396F" w:rsidP="00A2396F">
      <w:pPr>
        <w:pStyle w:val="BodyText"/>
        <w:rPr>
          <w:rFonts w:ascii="Arial" w:hAnsi="Arial" w:cs="Arial"/>
          <w:b/>
          <w:bCs/>
          <w:sz w:val="20"/>
          <w:szCs w:val="20"/>
          <w:u w:val="single"/>
          <w:lang w:val="en-GB"/>
        </w:rPr>
      </w:pPr>
    </w:p>
    <w:p w14:paraId="10F79C81" w14:textId="77777777" w:rsidR="00A2396F" w:rsidRPr="009D0228" w:rsidRDefault="00A2396F" w:rsidP="00A2396F">
      <w:pPr>
        <w:pStyle w:val="BodyText"/>
        <w:rPr>
          <w:rFonts w:ascii="Arial" w:hAnsi="Arial" w:cs="Arial"/>
          <w:b/>
          <w:bCs/>
          <w:sz w:val="20"/>
          <w:szCs w:val="20"/>
          <w:u w:val="single"/>
          <w:lang w:val="en-GB"/>
        </w:rPr>
      </w:pPr>
    </w:p>
    <w:p w14:paraId="063BB099" w14:textId="77777777" w:rsidR="00A2396F" w:rsidRPr="009D0228" w:rsidRDefault="00A2396F" w:rsidP="00A2396F">
      <w:pPr>
        <w:pStyle w:val="BodyText"/>
        <w:rPr>
          <w:rFonts w:ascii="Arial" w:hAnsi="Arial" w:cs="Arial"/>
          <w:b/>
          <w:bCs/>
          <w:sz w:val="20"/>
          <w:szCs w:val="20"/>
          <w:u w:val="single"/>
          <w:lang w:val="en-GB"/>
        </w:rPr>
      </w:pPr>
    </w:p>
    <w:p w14:paraId="3AF285BF" w14:textId="77777777" w:rsidR="00A2396F" w:rsidRPr="009D0228" w:rsidRDefault="00A2396F" w:rsidP="00A2396F">
      <w:pPr>
        <w:pStyle w:val="BodyText"/>
        <w:rPr>
          <w:rFonts w:ascii="Arial" w:hAnsi="Arial" w:cs="Arial"/>
          <w:b/>
          <w:bCs/>
          <w:sz w:val="20"/>
          <w:szCs w:val="20"/>
          <w:u w:val="single"/>
          <w:lang w:val="en-GB"/>
        </w:rPr>
      </w:pPr>
    </w:p>
    <w:p w14:paraId="0501B1A7" w14:textId="77777777" w:rsidR="00A2396F" w:rsidRPr="009D0228" w:rsidRDefault="00A2396F" w:rsidP="00A2396F">
      <w:pPr>
        <w:pStyle w:val="BodyText"/>
        <w:rPr>
          <w:rFonts w:ascii="Arial" w:hAnsi="Arial" w:cs="Arial"/>
          <w:b/>
          <w:bCs/>
          <w:sz w:val="20"/>
          <w:szCs w:val="20"/>
          <w:u w:val="single"/>
          <w:lang w:val="en-GB"/>
        </w:rPr>
      </w:pPr>
    </w:p>
    <w:p w14:paraId="2D090F2A" w14:textId="77777777" w:rsidR="00A2396F" w:rsidRPr="009D0228" w:rsidRDefault="00A2396F" w:rsidP="00A2396F">
      <w:pPr>
        <w:pStyle w:val="BodyText"/>
        <w:rPr>
          <w:rFonts w:ascii="Arial" w:hAnsi="Arial" w:cs="Arial"/>
          <w:b/>
          <w:bCs/>
          <w:sz w:val="20"/>
          <w:szCs w:val="20"/>
          <w:u w:val="single"/>
          <w:lang w:val="en-GB"/>
        </w:rPr>
      </w:pPr>
    </w:p>
    <w:p w14:paraId="4F977A46" w14:textId="77777777" w:rsidR="00A2396F" w:rsidRDefault="00A2396F" w:rsidP="00A2396F">
      <w:pPr>
        <w:pStyle w:val="BodyText"/>
        <w:rPr>
          <w:rFonts w:ascii="Arial" w:hAnsi="Arial" w:cs="Arial"/>
          <w:b/>
          <w:bCs/>
          <w:sz w:val="20"/>
          <w:szCs w:val="20"/>
          <w:u w:val="single"/>
          <w:lang w:val="en-GB"/>
        </w:rPr>
      </w:pPr>
    </w:p>
    <w:p w14:paraId="70B679D0" w14:textId="77777777" w:rsidR="009D0228" w:rsidRDefault="009D0228" w:rsidP="00A2396F">
      <w:pPr>
        <w:pStyle w:val="BodyText"/>
        <w:rPr>
          <w:rFonts w:ascii="Arial" w:hAnsi="Arial" w:cs="Arial"/>
          <w:b/>
          <w:bCs/>
          <w:sz w:val="20"/>
          <w:szCs w:val="20"/>
          <w:u w:val="single"/>
          <w:lang w:val="en-GB"/>
        </w:rPr>
      </w:pPr>
    </w:p>
    <w:p w14:paraId="05D5D518" w14:textId="77777777" w:rsidR="009D0228" w:rsidRPr="009D0228" w:rsidRDefault="009D0228" w:rsidP="00A2396F">
      <w:pPr>
        <w:pStyle w:val="BodyText"/>
        <w:rPr>
          <w:rFonts w:ascii="Arial" w:hAnsi="Arial" w:cs="Arial"/>
          <w:b/>
          <w:bCs/>
          <w:sz w:val="20"/>
          <w:szCs w:val="20"/>
          <w:u w:val="single"/>
          <w:lang w:val="en-GB"/>
        </w:rPr>
      </w:pPr>
    </w:p>
    <w:p w14:paraId="013ABC3B" w14:textId="77777777" w:rsidR="00A2396F" w:rsidRPr="009D0228" w:rsidRDefault="00A2396F" w:rsidP="00A2396F">
      <w:pPr>
        <w:pStyle w:val="BodyText"/>
        <w:rPr>
          <w:rFonts w:ascii="Arial" w:hAnsi="Arial" w:cs="Arial"/>
          <w:b/>
          <w:bCs/>
          <w:sz w:val="20"/>
          <w:szCs w:val="20"/>
          <w:u w:val="single"/>
          <w:lang w:val="en-GB"/>
        </w:rPr>
      </w:pPr>
    </w:p>
    <w:p w14:paraId="4553CD05" w14:textId="77777777" w:rsidR="00A2396F" w:rsidRPr="009D0228" w:rsidRDefault="00A2396F" w:rsidP="00A2396F">
      <w:pPr>
        <w:pStyle w:val="BodyText"/>
        <w:rPr>
          <w:rFonts w:ascii="Arial" w:hAnsi="Arial" w:cs="Arial"/>
          <w:b/>
          <w:bCs/>
          <w:sz w:val="20"/>
          <w:szCs w:val="20"/>
          <w:u w:val="single"/>
          <w:lang w:val="en-GB"/>
        </w:rPr>
      </w:pPr>
    </w:p>
    <w:p w14:paraId="3AED0B64" w14:textId="77777777" w:rsidR="00A2396F" w:rsidRPr="009D0228" w:rsidRDefault="00A2396F" w:rsidP="00A2396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02FF5" w:rsidRPr="009D0228" w14:paraId="22F39BF2" w14:textId="77777777" w:rsidTr="00A02FF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80300FD" w14:textId="77777777" w:rsidR="00A02FF5" w:rsidRPr="009D0228" w:rsidRDefault="00A02FF5">
            <w:pPr>
              <w:spacing w:line="276" w:lineRule="auto"/>
              <w:rPr>
                <w:rFonts w:ascii="Arial" w:eastAsia="Arial Unicode MS" w:hAnsi="Arial" w:cs="Arial"/>
                <w:b/>
                <w:sz w:val="20"/>
                <w:szCs w:val="20"/>
                <w:u w:val="single"/>
                <w:lang w:val="en-GB"/>
              </w:rPr>
            </w:pPr>
            <w:bookmarkStart w:id="2" w:name="_Hlk156057883"/>
            <w:bookmarkStart w:id="3" w:name="_Hlk156057704"/>
            <w:r w:rsidRPr="009D0228">
              <w:rPr>
                <w:rFonts w:ascii="Arial" w:eastAsia="Arial Unicode MS" w:hAnsi="Arial" w:cs="Arial"/>
                <w:b/>
                <w:sz w:val="20"/>
                <w:szCs w:val="20"/>
                <w:highlight w:val="yellow"/>
                <w:u w:val="single"/>
                <w:lang w:val="en-GB"/>
              </w:rPr>
              <w:t>PART  2:</w:t>
            </w:r>
            <w:r w:rsidRPr="009D0228">
              <w:rPr>
                <w:rFonts w:ascii="Arial" w:eastAsia="Arial Unicode MS" w:hAnsi="Arial" w:cs="Arial"/>
                <w:b/>
                <w:sz w:val="20"/>
                <w:szCs w:val="20"/>
                <w:u w:val="single"/>
                <w:lang w:val="en-GB"/>
              </w:rPr>
              <w:t xml:space="preserve"> </w:t>
            </w:r>
          </w:p>
          <w:p w14:paraId="1649A961" w14:textId="77777777" w:rsidR="00A02FF5" w:rsidRPr="009D0228" w:rsidRDefault="00A02FF5">
            <w:pPr>
              <w:spacing w:line="276" w:lineRule="auto"/>
              <w:rPr>
                <w:rFonts w:ascii="Arial" w:eastAsia="Arial Unicode MS" w:hAnsi="Arial" w:cs="Arial"/>
                <w:b/>
                <w:sz w:val="20"/>
                <w:szCs w:val="20"/>
                <w:u w:val="single"/>
                <w:lang w:val="en-GB"/>
              </w:rPr>
            </w:pPr>
          </w:p>
        </w:tc>
      </w:tr>
      <w:tr w:rsidR="00A02FF5" w:rsidRPr="009D0228" w14:paraId="3E4AEFA1" w14:textId="77777777" w:rsidTr="00A02FF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B2651B" w14:textId="77777777" w:rsidR="00A02FF5" w:rsidRPr="009D0228" w:rsidRDefault="00A02F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DC6FA" w14:textId="77777777" w:rsidR="00A02FF5" w:rsidRPr="009D0228" w:rsidRDefault="00A02FF5">
            <w:pPr>
              <w:keepNext/>
              <w:spacing w:line="276" w:lineRule="auto"/>
              <w:outlineLvl w:val="1"/>
              <w:rPr>
                <w:rFonts w:ascii="Arial" w:eastAsia="MS Mincho" w:hAnsi="Arial" w:cs="Arial"/>
                <w:b/>
                <w:bCs/>
                <w:sz w:val="20"/>
                <w:szCs w:val="20"/>
                <w:lang w:val="en-GB"/>
              </w:rPr>
            </w:pPr>
            <w:r w:rsidRPr="009D022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273C90" w14:textId="77777777" w:rsidR="00A02FF5" w:rsidRPr="009D0228" w:rsidRDefault="00A02FF5">
            <w:pPr>
              <w:spacing w:after="160" w:line="252" w:lineRule="auto"/>
              <w:rPr>
                <w:rFonts w:ascii="Arial" w:eastAsia="Calibri" w:hAnsi="Arial" w:cs="Arial"/>
                <w:kern w:val="2"/>
                <w:sz w:val="20"/>
                <w:szCs w:val="20"/>
                <w:lang w:val="en-IN"/>
              </w:rPr>
            </w:pPr>
            <w:r w:rsidRPr="009D0228">
              <w:rPr>
                <w:rFonts w:ascii="Arial" w:eastAsia="Calibri" w:hAnsi="Arial" w:cs="Arial"/>
                <w:b/>
                <w:kern w:val="2"/>
                <w:sz w:val="20"/>
                <w:szCs w:val="20"/>
                <w:lang w:val="en-IN"/>
              </w:rPr>
              <w:t>Author’s Feedback</w:t>
            </w:r>
            <w:r w:rsidRPr="009D0228">
              <w:rPr>
                <w:rFonts w:ascii="Arial" w:eastAsia="Calibri" w:hAnsi="Arial" w:cs="Arial"/>
                <w:kern w:val="2"/>
                <w:sz w:val="20"/>
                <w:szCs w:val="20"/>
                <w:lang w:val="en-IN"/>
              </w:rPr>
              <w:t xml:space="preserve"> (It is mandatory that authors should write his/her feedback here)</w:t>
            </w:r>
          </w:p>
          <w:p w14:paraId="6B4B2EAF" w14:textId="77777777" w:rsidR="00A02FF5" w:rsidRPr="009D0228" w:rsidRDefault="00A02FF5">
            <w:pPr>
              <w:keepNext/>
              <w:spacing w:line="276" w:lineRule="auto"/>
              <w:outlineLvl w:val="1"/>
              <w:rPr>
                <w:rFonts w:ascii="Arial" w:eastAsia="MS Mincho" w:hAnsi="Arial" w:cs="Arial"/>
                <w:bCs/>
                <w:sz w:val="20"/>
                <w:szCs w:val="20"/>
                <w:lang w:val="en-GB"/>
              </w:rPr>
            </w:pPr>
          </w:p>
        </w:tc>
      </w:tr>
      <w:tr w:rsidR="00A02FF5" w:rsidRPr="009D0228" w14:paraId="6EED8179" w14:textId="77777777" w:rsidTr="00A02FF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D7B74C" w14:textId="77777777" w:rsidR="00A02FF5" w:rsidRPr="009D0228" w:rsidRDefault="00A02FF5">
            <w:pPr>
              <w:spacing w:line="276" w:lineRule="auto"/>
              <w:rPr>
                <w:rFonts w:ascii="Arial" w:eastAsia="Arial Unicode MS" w:hAnsi="Arial" w:cs="Arial"/>
                <w:b/>
                <w:sz w:val="20"/>
                <w:szCs w:val="20"/>
                <w:lang w:val="en-GB"/>
              </w:rPr>
            </w:pPr>
            <w:r w:rsidRPr="009D0228">
              <w:rPr>
                <w:rFonts w:ascii="Arial" w:eastAsia="Arial Unicode MS" w:hAnsi="Arial" w:cs="Arial"/>
                <w:b/>
                <w:sz w:val="20"/>
                <w:szCs w:val="20"/>
                <w:lang w:val="en-GB"/>
              </w:rPr>
              <w:t xml:space="preserve">Are there ethical issues in this manuscript? </w:t>
            </w:r>
          </w:p>
          <w:p w14:paraId="7D9FC735" w14:textId="77777777" w:rsidR="00A02FF5" w:rsidRPr="009D0228" w:rsidRDefault="00A02F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A2BF8" w14:textId="77777777" w:rsidR="00A02FF5" w:rsidRPr="009D0228" w:rsidRDefault="00A02FF5">
            <w:pPr>
              <w:spacing w:line="276" w:lineRule="auto"/>
              <w:rPr>
                <w:rFonts w:ascii="Arial" w:eastAsia="Arial Unicode MS" w:hAnsi="Arial" w:cs="Arial"/>
                <w:i/>
                <w:iCs/>
                <w:sz w:val="20"/>
                <w:szCs w:val="20"/>
                <w:u w:val="single"/>
                <w:lang w:val="en-GB"/>
              </w:rPr>
            </w:pPr>
            <w:r w:rsidRPr="009D0228">
              <w:rPr>
                <w:rFonts w:ascii="Arial" w:eastAsia="Arial Unicode MS" w:hAnsi="Arial" w:cs="Arial"/>
                <w:i/>
                <w:iCs/>
                <w:sz w:val="20"/>
                <w:szCs w:val="20"/>
                <w:u w:val="single"/>
                <w:lang w:val="en-GB"/>
              </w:rPr>
              <w:t xml:space="preserve">(If yes, </w:t>
            </w:r>
            <w:proofErr w:type="gramStart"/>
            <w:r w:rsidRPr="009D0228">
              <w:rPr>
                <w:rFonts w:ascii="Arial" w:eastAsia="Arial Unicode MS" w:hAnsi="Arial" w:cs="Arial"/>
                <w:i/>
                <w:iCs/>
                <w:sz w:val="20"/>
                <w:szCs w:val="20"/>
                <w:u w:val="single"/>
                <w:lang w:val="en-GB"/>
              </w:rPr>
              <w:t>Kindly</w:t>
            </w:r>
            <w:proofErr w:type="gramEnd"/>
            <w:r w:rsidRPr="009D0228">
              <w:rPr>
                <w:rFonts w:ascii="Arial" w:eastAsia="Arial Unicode MS" w:hAnsi="Arial" w:cs="Arial"/>
                <w:i/>
                <w:iCs/>
                <w:sz w:val="20"/>
                <w:szCs w:val="20"/>
                <w:u w:val="single"/>
                <w:lang w:val="en-GB"/>
              </w:rPr>
              <w:t xml:space="preserve"> please write down the ethical issues here in details)</w:t>
            </w:r>
          </w:p>
          <w:p w14:paraId="1C65C2B4" w14:textId="77777777" w:rsidR="00A02FF5" w:rsidRPr="009D0228" w:rsidRDefault="00A02FF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6EB45BE" w14:textId="77777777" w:rsidR="00A02FF5" w:rsidRPr="009D0228" w:rsidRDefault="00A02FF5">
            <w:pPr>
              <w:spacing w:line="276" w:lineRule="auto"/>
              <w:rPr>
                <w:rFonts w:ascii="Arial" w:eastAsia="Arial Unicode MS" w:hAnsi="Arial" w:cs="Arial"/>
                <w:sz w:val="20"/>
                <w:szCs w:val="20"/>
                <w:lang w:val="en-GB"/>
              </w:rPr>
            </w:pPr>
          </w:p>
          <w:p w14:paraId="0ADF2F0B" w14:textId="77777777" w:rsidR="00A02FF5" w:rsidRPr="009D0228" w:rsidRDefault="00A02FF5">
            <w:pPr>
              <w:spacing w:line="276" w:lineRule="auto"/>
              <w:rPr>
                <w:rFonts w:ascii="Arial" w:eastAsia="Arial Unicode MS" w:hAnsi="Arial" w:cs="Arial"/>
                <w:sz w:val="20"/>
                <w:szCs w:val="20"/>
                <w:lang w:val="en-GB"/>
              </w:rPr>
            </w:pPr>
          </w:p>
          <w:p w14:paraId="2F1C6222" w14:textId="77777777" w:rsidR="00A02FF5" w:rsidRPr="009D0228" w:rsidRDefault="00A02FF5">
            <w:pPr>
              <w:spacing w:line="276" w:lineRule="auto"/>
              <w:rPr>
                <w:rFonts w:ascii="Arial" w:eastAsia="Arial Unicode MS" w:hAnsi="Arial" w:cs="Arial"/>
                <w:sz w:val="20"/>
                <w:szCs w:val="20"/>
                <w:lang w:val="en-GB"/>
              </w:rPr>
            </w:pPr>
          </w:p>
        </w:tc>
      </w:tr>
      <w:bookmarkEnd w:id="2"/>
    </w:tbl>
    <w:p w14:paraId="288CF7F8" w14:textId="77777777" w:rsidR="00A02FF5" w:rsidRPr="009D0228" w:rsidRDefault="00A02FF5" w:rsidP="00A02FF5">
      <w:pPr>
        <w:rPr>
          <w:rFonts w:ascii="Arial" w:hAnsi="Arial" w:cs="Arial"/>
          <w:sz w:val="20"/>
          <w:szCs w:val="20"/>
        </w:rPr>
      </w:pPr>
    </w:p>
    <w:p w14:paraId="4311A60F" w14:textId="77777777" w:rsidR="00A02FF5" w:rsidRPr="009D0228" w:rsidRDefault="00A02FF5" w:rsidP="00A02FF5">
      <w:pPr>
        <w:rPr>
          <w:rFonts w:ascii="Arial" w:hAnsi="Arial" w:cs="Arial"/>
          <w:sz w:val="20"/>
          <w:szCs w:val="20"/>
        </w:rPr>
      </w:pPr>
    </w:p>
    <w:p w14:paraId="171C536F" w14:textId="77777777" w:rsidR="00A02FF5" w:rsidRPr="009D0228" w:rsidRDefault="00A02FF5" w:rsidP="00A02FF5">
      <w:pPr>
        <w:rPr>
          <w:rFonts w:ascii="Arial" w:hAnsi="Arial" w:cs="Arial"/>
          <w:bCs/>
          <w:sz w:val="20"/>
          <w:szCs w:val="20"/>
          <w:u w:val="single"/>
          <w:lang w:val="en-GB"/>
        </w:rPr>
      </w:pPr>
    </w:p>
    <w:bookmarkEnd w:id="3"/>
    <w:p w14:paraId="34B995D4" w14:textId="77777777" w:rsidR="00A02FF5" w:rsidRPr="009D0228" w:rsidRDefault="00A02FF5" w:rsidP="00A02FF5">
      <w:pPr>
        <w:rPr>
          <w:rFonts w:ascii="Arial" w:hAnsi="Arial" w:cs="Arial"/>
          <w:sz w:val="20"/>
          <w:szCs w:val="20"/>
        </w:rPr>
      </w:pPr>
    </w:p>
    <w:bookmarkEnd w:id="0"/>
    <w:bookmarkEnd w:id="1"/>
    <w:p w14:paraId="32DAC0B6" w14:textId="77777777" w:rsidR="00A2396F" w:rsidRPr="009D0228" w:rsidRDefault="00A2396F" w:rsidP="00A2396F">
      <w:pPr>
        <w:pStyle w:val="BodyText"/>
        <w:rPr>
          <w:rFonts w:ascii="Arial" w:hAnsi="Arial" w:cs="Arial"/>
          <w:b/>
          <w:bCs/>
          <w:sz w:val="20"/>
          <w:szCs w:val="20"/>
          <w:u w:val="single"/>
          <w:lang w:val="en-GB"/>
        </w:rPr>
      </w:pPr>
    </w:p>
    <w:sectPr w:rsidR="00A2396F" w:rsidRPr="009D0228"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33FCD" w14:textId="77777777" w:rsidR="00742DC3" w:rsidRPr="0000007A" w:rsidRDefault="00742DC3" w:rsidP="0099583E">
      <w:r>
        <w:separator/>
      </w:r>
    </w:p>
  </w:endnote>
  <w:endnote w:type="continuationSeparator" w:id="0">
    <w:p w14:paraId="69F750F9" w14:textId="77777777" w:rsidR="00742DC3" w:rsidRPr="0000007A" w:rsidRDefault="00742DC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462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A1F36" w14:textId="77777777" w:rsidR="00742DC3" w:rsidRPr="0000007A" w:rsidRDefault="00742DC3" w:rsidP="0099583E">
      <w:r>
        <w:separator/>
      </w:r>
    </w:p>
  </w:footnote>
  <w:footnote w:type="continuationSeparator" w:id="0">
    <w:p w14:paraId="77EEC5FD" w14:textId="77777777" w:rsidR="00742DC3" w:rsidRPr="0000007A" w:rsidRDefault="00742DC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91E0"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0925357">
    <w:abstractNumId w:val="4"/>
  </w:num>
  <w:num w:numId="2" w16cid:durableId="575669926">
    <w:abstractNumId w:val="8"/>
  </w:num>
  <w:num w:numId="3" w16cid:durableId="309789068">
    <w:abstractNumId w:val="7"/>
  </w:num>
  <w:num w:numId="4" w16cid:durableId="1649364134">
    <w:abstractNumId w:val="9"/>
  </w:num>
  <w:num w:numId="5" w16cid:durableId="466826557">
    <w:abstractNumId w:val="6"/>
  </w:num>
  <w:num w:numId="6" w16cid:durableId="1701666064">
    <w:abstractNumId w:val="0"/>
  </w:num>
  <w:num w:numId="7" w16cid:durableId="253907156">
    <w:abstractNumId w:val="3"/>
  </w:num>
  <w:num w:numId="8" w16cid:durableId="2084597041">
    <w:abstractNumId w:val="11"/>
  </w:num>
  <w:num w:numId="9" w16cid:durableId="657802485">
    <w:abstractNumId w:val="10"/>
  </w:num>
  <w:num w:numId="10" w16cid:durableId="1023628159">
    <w:abstractNumId w:val="2"/>
  </w:num>
  <w:num w:numId="11" w16cid:durableId="2006735789">
    <w:abstractNumId w:val="1"/>
  </w:num>
  <w:num w:numId="12" w16cid:durableId="4440103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36AC"/>
    <w:rsid w:val="00095A59"/>
    <w:rsid w:val="000A060F"/>
    <w:rsid w:val="000A2134"/>
    <w:rsid w:val="000A6F41"/>
    <w:rsid w:val="000B4EE5"/>
    <w:rsid w:val="000B74A1"/>
    <w:rsid w:val="000B757E"/>
    <w:rsid w:val="000C0837"/>
    <w:rsid w:val="000C3B7E"/>
    <w:rsid w:val="00100577"/>
    <w:rsid w:val="00101322"/>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696A"/>
    <w:rsid w:val="00242051"/>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643E9"/>
    <w:rsid w:val="003A04E7"/>
    <w:rsid w:val="003A4991"/>
    <w:rsid w:val="003A6E1A"/>
    <w:rsid w:val="003A7606"/>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4DAF"/>
    <w:rsid w:val="004B1C02"/>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A4A"/>
    <w:rsid w:val="00567DE0"/>
    <w:rsid w:val="005735A5"/>
    <w:rsid w:val="00595D82"/>
    <w:rsid w:val="005A5BE0"/>
    <w:rsid w:val="005B12E0"/>
    <w:rsid w:val="005C25A0"/>
    <w:rsid w:val="005D230D"/>
    <w:rsid w:val="005D3C13"/>
    <w:rsid w:val="005D4D2D"/>
    <w:rsid w:val="005D73C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5289"/>
    <w:rsid w:val="006E3AC0"/>
    <w:rsid w:val="006E7D6E"/>
    <w:rsid w:val="006F6F2F"/>
    <w:rsid w:val="00701186"/>
    <w:rsid w:val="00707BE1"/>
    <w:rsid w:val="007238EB"/>
    <w:rsid w:val="0072789A"/>
    <w:rsid w:val="007317C3"/>
    <w:rsid w:val="00734756"/>
    <w:rsid w:val="0073538B"/>
    <w:rsid w:val="00741BD0"/>
    <w:rsid w:val="007426E6"/>
    <w:rsid w:val="00742DC3"/>
    <w:rsid w:val="00746370"/>
    <w:rsid w:val="00747C7C"/>
    <w:rsid w:val="00766889"/>
    <w:rsid w:val="00766A0D"/>
    <w:rsid w:val="00767F8C"/>
    <w:rsid w:val="00780B67"/>
    <w:rsid w:val="007B1099"/>
    <w:rsid w:val="007B6E18"/>
    <w:rsid w:val="007D0246"/>
    <w:rsid w:val="007F002B"/>
    <w:rsid w:val="007F5873"/>
    <w:rsid w:val="00806382"/>
    <w:rsid w:val="00815F94"/>
    <w:rsid w:val="0082130C"/>
    <w:rsid w:val="008224E2"/>
    <w:rsid w:val="00825DC9"/>
    <w:rsid w:val="0082676D"/>
    <w:rsid w:val="00831055"/>
    <w:rsid w:val="00831724"/>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767A"/>
    <w:rsid w:val="008F36E4"/>
    <w:rsid w:val="009176DF"/>
    <w:rsid w:val="00933C8B"/>
    <w:rsid w:val="009553EC"/>
    <w:rsid w:val="00960A59"/>
    <w:rsid w:val="00961F93"/>
    <w:rsid w:val="0097330E"/>
    <w:rsid w:val="00973355"/>
    <w:rsid w:val="00974330"/>
    <w:rsid w:val="0097498C"/>
    <w:rsid w:val="00982766"/>
    <w:rsid w:val="009852C4"/>
    <w:rsid w:val="00985F26"/>
    <w:rsid w:val="0099583E"/>
    <w:rsid w:val="009A0242"/>
    <w:rsid w:val="009A59ED"/>
    <w:rsid w:val="009B5AA8"/>
    <w:rsid w:val="009C209B"/>
    <w:rsid w:val="009C45A0"/>
    <w:rsid w:val="009C5642"/>
    <w:rsid w:val="009D0228"/>
    <w:rsid w:val="009E13C3"/>
    <w:rsid w:val="009E6A30"/>
    <w:rsid w:val="009E79E5"/>
    <w:rsid w:val="009F07D4"/>
    <w:rsid w:val="009F29EB"/>
    <w:rsid w:val="00A001A0"/>
    <w:rsid w:val="00A02FF5"/>
    <w:rsid w:val="00A06E0A"/>
    <w:rsid w:val="00A12C83"/>
    <w:rsid w:val="00A2396F"/>
    <w:rsid w:val="00A31AAC"/>
    <w:rsid w:val="00A32905"/>
    <w:rsid w:val="00A34FF4"/>
    <w:rsid w:val="00A36C95"/>
    <w:rsid w:val="00A37DE3"/>
    <w:rsid w:val="00A519D1"/>
    <w:rsid w:val="00A6343B"/>
    <w:rsid w:val="00A65C50"/>
    <w:rsid w:val="00A66DD2"/>
    <w:rsid w:val="00AA41B3"/>
    <w:rsid w:val="00AA6670"/>
    <w:rsid w:val="00AB16DC"/>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46E89"/>
    <w:rsid w:val="00C635B6"/>
    <w:rsid w:val="00C67FC5"/>
    <w:rsid w:val="00C70DFC"/>
    <w:rsid w:val="00C82466"/>
    <w:rsid w:val="00C84097"/>
    <w:rsid w:val="00CB429B"/>
    <w:rsid w:val="00CC2753"/>
    <w:rsid w:val="00CD093E"/>
    <w:rsid w:val="00CD1556"/>
    <w:rsid w:val="00CD1FD7"/>
    <w:rsid w:val="00CE199A"/>
    <w:rsid w:val="00CE5AC7"/>
    <w:rsid w:val="00CF0BBB"/>
    <w:rsid w:val="00CF197E"/>
    <w:rsid w:val="00CF4392"/>
    <w:rsid w:val="00D1283A"/>
    <w:rsid w:val="00D17979"/>
    <w:rsid w:val="00D2075F"/>
    <w:rsid w:val="00D3257B"/>
    <w:rsid w:val="00D40416"/>
    <w:rsid w:val="00D45CF7"/>
    <w:rsid w:val="00D4782A"/>
    <w:rsid w:val="00D7603E"/>
    <w:rsid w:val="00D840ED"/>
    <w:rsid w:val="00D8579C"/>
    <w:rsid w:val="00D90124"/>
    <w:rsid w:val="00D9392F"/>
    <w:rsid w:val="00DA41F5"/>
    <w:rsid w:val="00DB5B54"/>
    <w:rsid w:val="00DB631C"/>
    <w:rsid w:val="00DB7E1B"/>
    <w:rsid w:val="00DC1D81"/>
    <w:rsid w:val="00E12122"/>
    <w:rsid w:val="00E30B23"/>
    <w:rsid w:val="00E451EA"/>
    <w:rsid w:val="00E53E52"/>
    <w:rsid w:val="00E57F4B"/>
    <w:rsid w:val="00E63889"/>
    <w:rsid w:val="00E65EB7"/>
    <w:rsid w:val="00E71C8D"/>
    <w:rsid w:val="00E72360"/>
    <w:rsid w:val="00E90709"/>
    <w:rsid w:val="00E92F90"/>
    <w:rsid w:val="00E972A7"/>
    <w:rsid w:val="00EA039C"/>
    <w:rsid w:val="00EA2839"/>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A6528"/>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8D710"/>
  <w15:chartTrackingRefBased/>
  <w15:docId w15:val="{378FD03E-7DB6-2A42-AFC0-7B17BBF6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2077478">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398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7BA73-3653-4420-9E2E-6FD38710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19</cp:revision>
  <dcterms:created xsi:type="dcterms:W3CDTF">2025-09-10T19:08:00Z</dcterms:created>
  <dcterms:modified xsi:type="dcterms:W3CDTF">2025-09-17T05:45:00Z</dcterms:modified>
</cp:coreProperties>
</file>